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CD736" w14:textId="2D0592E9" w:rsidR="00A4540E" w:rsidRPr="00A4540E" w:rsidRDefault="00A4540E" w:rsidP="00A4540E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4540E">
        <w:rPr>
          <w:rFonts w:ascii="Times New Roman" w:hAnsi="Times New Roman" w:cs="Times New Roman"/>
          <w:b/>
          <w:bCs/>
          <w:sz w:val="22"/>
          <w:szCs w:val="22"/>
        </w:rPr>
        <w:t>A 2027–2028. évi együttműködés szakmai koncepciója</w:t>
      </w:r>
    </w:p>
    <w:p w14:paraId="50BF254D" w14:textId="2E5B926B" w:rsidR="00A4540E" w:rsidRPr="00A4540E" w:rsidRDefault="00A4540E" w:rsidP="00A4540E">
      <w:pPr>
        <w:jc w:val="both"/>
        <w:rPr>
          <w:rFonts w:ascii="Times New Roman" w:hAnsi="Times New Roman" w:cs="Times New Roman"/>
          <w:sz w:val="22"/>
          <w:szCs w:val="22"/>
        </w:rPr>
      </w:pPr>
      <w:r w:rsidRPr="00A4540E">
        <w:rPr>
          <w:rFonts w:ascii="Times New Roman" w:hAnsi="Times New Roman" w:cs="Times New Roman"/>
          <w:b/>
          <w:bCs/>
          <w:sz w:val="22"/>
          <w:szCs w:val="22"/>
        </w:rPr>
        <w:t xml:space="preserve">Kedves </w:t>
      </w:r>
      <w:proofErr w:type="spellStart"/>
      <w:r w:rsidRPr="00A4540E">
        <w:rPr>
          <w:rFonts w:ascii="Times New Roman" w:hAnsi="Times New Roman" w:cs="Times New Roman"/>
          <w:b/>
          <w:bCs/>
          <w:sz w:val="22"/>
          <w:szCs w:val="22"/>
        </w:rPr>
        <w:t>Szilvási</w:t>
      </w:r>
      <w:proofErr w:type="spellEnd"/>
      <w:r w:rsidRPr="00A4540E">
        <w:rPr>
          <w:rFonts w:ascii="Times New Roman" w:hAnsi="Times New Roman" w:cs="Times New Roman"/>
          <w:b/>
          <w:bCs/>
          <w:sz w:val="22"/>
          <w:szCs w:val="22"/>
        </w:rPr>
        <w:t xml:space="preserve"> Krisztina!</w:t>
      </w:r>
    </w:p>
    <w:p w14:paraId="5006D735" w14:textId="77777777" w:rsidR="00A4540E" w:rsidRPr="00A4540E" w:rsidRDefault="00A4540E" w:rsidP="00A4540E">
      <w:pPr>
        <w:jc w:val="both"/>
        <w:rPr>
          <w:rFonts w:ascii="Times New Roman" w:hAnsi="Times New Roman" w:cs="Times New Roman"/>
          <w:sz w:val="22"/>
          <w:szCs w:val="22"/>
        </w:rPr>
      </w:pPr>
      <w:r w:rsidRPr="00A4540E">
        <w:rPr>
          <w:rFonts w:ascii="Times New Roman" w:hAnsi="Times New Roman" w:cs="Times New Roman"/>
          <w:sz w:val="22"/>
          <w:szCs w:val="22"/>
        </w:rPr>
        <w:t>A Viktorral folytatott telefonbeszélgetésre hivatkozva szeretnénk pontosítani a korábbi levelünkben felvázolt együttműködési koncepció részleteit.</w:t>
      </w:r>
    </w:p>
    <w:p w14:paraId="317AFD19" w14:textId="28669724" w:rsidR="00A4540E" w:rsidRPr="00A4540E" w:rsidRDefault="00A4540E" w:rsidP="00A4540E">
      <w:pPr>
        <w:jc w:val="both"/>
        <w:rPr>
          <w:rFonts w:ascii="Times New Roman" w:hAnsi="Times New Roman" w:cs="Times New Roman"/>
          <w:sz w:val="22"/>
          <w:szCs w:val="22"/>
        </w:rPr>
      </w:pPr>
      <w:r w:rsidRPr="00A4540E">
        <w:rPr>
          <w:rFonts w:ascii="Times New Roman" w:hAnsi="Times New Roman" w:cs="Times New Roman"/>
          <w:sz w:val="22"/>
          <w:szCs w:val="22"/>
        </w:rPr>
        <w:t xml:space="preserve">A Szövetség elképzelése nem egyszerűen az, hogy a 2027-es </w:t>
      </w:r>
      <w:proofErr w:type="spellStart"/>
      <w:r w:rsidRPr="00A4540E">
        <w:rPr>
          <w:rFonts w:ascii="Times New Roman" w:hAnsi="Times New Roman" w:cs="Times New Roman"/>
          <w:sz w:val="22"/>
          <w:szCs w:val="22"/>
        </w:rPr>
        <w:t>AGROmashEXPO</w:t>
      </w:r>
      <w:proofErr w:type="spellEnd"/>
      <w:r w:rsidRPr="00A4540E">
        <w:rPr>
          <w:rFonts w:ascii="Times New Roman" w:hAnsi="Times New Roman" w:cs="Times New Roman"/>
          <w:sz w:val="22"/>
          <w:szCs w:val="22"/>
        </w:rPr>
        <w:t xml:space="preserve"> mellé néhány szakmai programot szervezzünk, hanem egy jóval komplexebb, hosszabb távú együttműködésben gondolkodunk. </w:t>
      </w:r>
      <w:r w:rsidR="00E454A7" w:rsidRPr="00E454A7">
        <w:rPr>
          <w:rFonts w:ascii="Times New Roman" w:hAnsi="Times New Roman" w:cs="Times New Roman"/>
          <w:sz w:val="22"/>
          <w:szCs w:val="22"/>
        </w:rPr>
        <w:t xml:space="preserve">Lényege az </w:t>
      </w:r>
      <w:proofErr w:type="spellStart"/>
      <w:r w:rsidR="00E454A7" w:rsidRPr="00E454A7">
        <w:rPr>
          <w:rFonts w:ascii="Times New Roman" w:hAnsi="Times New Roman" w:cs="Times New Roman"/>
          <w:sz w:val="22"/>
          <w:szCs w:val="22"/>
        </w:rPr>
        <w:t>AgrárgépShow</w:t>
      </w:r>
      <w:proofErr w:type="spellEnd"/>
      <w:r w:rsidR="00E454A7" w:rsidRPr="00E454A7">
        <w:rPr>
          <w:rFonts w:ascii="Times New Roman" w:hAnsi="Times New Roman" w:cs="Times New Roman"/>
          <w:sz w:val="22"/>
          <w:szCs w:val="22"/>
        </w:rPr>
        <w:t xml:space="preserve"> szakmai értékének megőrzése azokban az években is, amikor a gépek széles palettáját bemutató </w:t>
      </w:r>
      <w:proofErr w:type="spellStart"/>
      <w:r w:rsidR="00E454A7" w:rsidRPr="00E454A7">
        <w:rPr>
          <w:rFonts w:ascii="Times New Roman" w:hAnsi="Times New Roman" w:cs="Times New Roman"/>
          <w:sz w:val="22"/>
          <w:szCs w:val="22"/>
        </w:rPr>
        <w:t>AgrárgépShow</w:t>
      </w:r>
      <w:proofErr w:type="spellEnd"/>
      <w:r w:rsidR="00E454A7" w:rsidRPr="00E454A7">
        <w:rPr>
          <w:rFonts w:ascii="Times New Roman" w:hAnsi="Times New Roman" w:cs="Times New Roman"/>
          <w:sz w:val="22"/>
          <w:szCs w:val="22"/>
        </w:rPr>
        <w:t xml:space="preserve"> klasszikus módon nem kerül megrendezésre.</w:t>
      </w:r>
    </w:p>
    <w:p w14:paraId="564C70B0" w14:textId="3ECCFA97" w:rsidR="00A4540E" w:rsidRPr="00A4540E" w:rsidRDefault="00A4540E" w:rsidP="00A4540E">
      <w:pPr>
        <w:jc w:val="both"/>
        <w:rPr>
          <w:rFonts w:ascii="Times New Roman" w:hAnsi="Times New Roman" w:cs="Times New Roman"/>
          <w:sz w:val="22"/>
          <w:szCs w:val="22"/>
        </w:rPr>
      </w:pPr>
      <w:r w:rsidRPr="00A4540E">
        <w:rPr>
          <w:rFonts w:ascii="Times New Roman" w:hAnsi="Times New Roman" w:cs="Times New Roman"/>
          <w:sz w:val="22"/>
          <w:szCs w:val="22"/>
        </w:rPr>
        <w:t xml:space="preserve">Ennek egyik lehetséges formája, hogy a köztes években az </w:t>
      </w:r>
      <w:proofErr w:type="spellStart"/>
      <w:r w:rsidRPr="00A4540E">
        <w:rPr>
          <w:rFonts w:ascii="Times New Roman" w:hAnsi="Times New Roman" w:cs="Times New Roman"/>
          <w:sz w:val="22"/>
          <w:szCs w:val="22"/>
        </w:rPr>
        <w:t>AgrárgépShow</w:t>
      </w:r>
      <w:proofErr w:type="spellEnd"/>
      <w:r w:rsidRPr="00A4540E">
        <w:rPr>
          <w:rFonts w:ascii="Times New Roman" w:hAnsi="Times New Roman" w:cs="Times New Roman"/>
          <w:sz w:val="22"/>
          <w:szCs w:val="22"/>
        </w:rPr>
        <w:t xml:space="preserve"> egy önálló, magas színvonalú szakmai </w:t>
      </w:r>
      <w:r w:rsidR="00725BE9">
        <w:rPr>
          <w:rFonts w:ascii="Times New Roman" w:hAnsi="Times New Roman" w:cs="Times New Roman"/>
          <w:sz w:val="22"/>
          <w:szCs w:val="22"/>
        </w:rPr>
        <w:t>fórumként</w:t>
      </w:r>
      <w:r w:rsidRPr="00A4540E">
        <w:rPr>
          <w:rFonts w:ascii="Times New Roman" w:hAnsi="Times New Roman" w:cs="Times New Roman"/>
          <w:sz w:val="22"/>
          <w:szCs w:val="22"/>
        </w:rPr>
        <w:t xml:space="preserve"> jelenjen meg, amelyhez kisebb volumenű gépkiállítás kapcsolódik. Így az AGS a köztes években is megőrizheti szakmai jelenlétét és értékét, miközben egyértelműen elkülönül a kétévente megrendezett nagy </w:t>
      </w:r>
      <w:proofErr w:type="spellStart"/>
      <w:r w:rsidRPr="00A4540E">
        <w:rPr>
          <w:rFonts w:ascii="Times New Roman" w:hAnsi="Times New Roman" w:cs="Times New Roman"/>
          <w:sz w:val="22"/>
          <w:szCs w:val="22"/>
        </w:rPr>
        <w:t>AgrárgépShow-tól</w:t>
      </w:r>
      <w:proofErr w:type="spellEnd"/>
      <w:r w:rsidRPr="00A4540E">
        <w:rPr>
          <w:rFonts w:ascii="Times New Roman" w:hAnsi="Times New Roman" w:cs="Times New Roman"/>
          <w:sz w:val="22"/>
          <w:szCs w:val="22"/>
        </w:rPr>
        <w:t>. Így lenne értelme a két évre szóló HUNGEXPO–Agrárgép Szövetség együttműködésnek.</w:t>
      </w:r>
    </w:p>
    <w:p w14:paraId="4D8BEA27" w14:textId="58B656CF" w:rsidR="00A4540E" w:rsidRPr="00A4540E" w:rsidRDefault="00A4540E" w:rsidP="00A4540E">
      <w:pPr>
        <w:jc w:val="both"/>
        <w:rPr>
          <w:rFonts w:ascii="Times New Roman" w:hAnsi="Times New Roman" w:cs="Times New Roman"/>
          <w:sz w:val="22"/>
          <w:szCs w:val="22"/>
        </w:rPr>
      </w:pPr>
      <w:r w:rsidRPr="00A4540E">
        <w:rPr>
          <w:rFonts w:ascii="Times New Roman" w:hAnsi="Times New Roman" w:cs="Times New Roman"/>
          <w:sz w:val="22"/>
          <w:szCs w:val="22"/>
        </w:rPr>
        <w:t xml:space="preserve">Ehhez azonban olyan szakmai programot kell kialakítanunk, </w:t>
      </w:r>
      <w:r w:rsidR="00725BE9" w:rsidRPr="00725BE9">
        <w:rPr>
          <w:rFonts w:ascii="Times New Roman" w:hAnsi="Times New Roman" w:cs="Times New Roman"/>
          <w:sz w:val="22"/>
          <w:szCs w:val="22"/>
        </w:rPr>
        <w:t xml:space="preserve">amelynek színvonala méltó az </w:t>
      </w:r>
      <w:proofErr w:type="spellStart"/>
      <w:r w:rsidR="00725BE9" w:rsidRPr="00725BE9">
        <w:rPr>
          <w:rFonts w:ascii="Times New Roman" w:hAnsi="Times New Roman" w:cs="Times New Roman"/>
          <w:sz w:val="22"/>
          <w:szCs w:val="22"/>
        </w:rPr>
        <w:t>AgrárgépShow</w:t>
      </w:r>
      <w:proofErr w:type="spellEnd"/>
      <w:r w:rsidR="00725BE9" w:rsidRPr="00725BE9">
        <w:rPr>
          <w:rFonts w:ascii="Times New Roman" w:hAnsi="Times New Roman" w:cs="Times New Roman"/>
          <w:sz w:val="22"/>
          <w:szCs w:val="22"/>
        </w:rPr>
        <w:t>-hoz és az Agrárgép Szövetséghez és persze magas érdeklődést vált ki a látogatók részéről</w:t>
      </w:r>
      <w:r w:rsidRPr="00A4540E">
        <w:rPr>
          <w:rFonts w:ascii="Times New Roman" w:hAnsi="Times New Roman" w:cs="Times New Roman"/>
          <w:sz w:val="22"/>
          <w:szCs w:val="22"/>
        </w:rPr>
        <w:t xml:space="preserve">. Ez nem kizárólag szervezési feladatot jelent. A megfelelő témák és programelemek kidolgozása, a magas szakmai színvonalat biztosító előadók és szakértők bevonása, a </w:t>
      </w:r>
      <w:proofErr w:type="spellStart"/>
      <w:r w:rsidRPr="00A4540E">
        <w:rPr>
          <w:rFonts w:ascii="Times New Roman" w:hAnsi="Times New Roman" w:cs="Times New Roman"/>
          <w:sz w:val="22"/>
          <w:szCs w:val="22"/>
        </w:rPr>
        <w:t>moderáció</w:t>
      </w:r>
      <w:proofErr w:type="spellEnd"/>
      <w:r w:rsidRPr="00A4540E">
        <w:rPr>
          <w:rFonts w:ascii="Times New Roman" w:hAnsi="Times New Roman" w:cs="Times New Roman"/>
          <w:sz w:val="22"/>
          <w:szCs w:val="22"/>
        </w:rPr>
        <w:t>, a tematikus bemutatók, valamint a diák- és pályaorientációs programok mind komoly szakmai és pénzügyi ráfordítást igényelnek.</w:t>
      </w:r>
    </w:p>
    <w:p w14:paraId="14BDF7B6" w14:textId="05BB8744" w:rsidR="00E454A7" w:rsidRDefault="00A4540E" w:rsidP="00A4540E">
      <w:pPr>
        <w:jc w:val="both"/>
        <w:rPr>
          <w:rFonts w:ascii="Times New Roman" w:hAnsi="Times New Roman" w:cs="Times New Roman"/>
          <w:sz w:val="22"/>
          <w:szCs w:val="22"/>
        </w:rPr>
      </w:pPr>
      <w:r w:rsidRPr="00A4540E">
        <w:rPr>
          <w:rFonts w:ascii="Times New Roman" w:hAnsi="Times New Roman" w:cs="Times New Roman"/>
          <w:sz w:val="22"/>
          <w:szCs w:val="22"/>
        </w:rPr>
        <w:t xml:space="preserve">A telefonon említett </w:t>
      </w:r>
      <w:r w:rsidRPr="006C5F10">
        <w:rPr>
          <w:rFonts w:ascii="Times New Roman" w:hAnsi="Times New Roman" w:cs="Times New Roman"/>
          <w:sz w:val="22"/>
          <w:szCs w:val="22"/>
        </w:rPr>
        <w:t>5 millió forintos keretből ez biztosan nem valósítható meg a megfelelő színvonalon.</w:t>
      </w:r>
      <w:r w:rsidRPr="00A4540E">
        <w:rPr>
          <w:rFonts w:ascii="Times New Roman" w:hAnsi="Times New Roman" w:cs="Times New Roman"/>
          <w:sz w:val="22"/>
          <w:szCs w:val="22"/>
        </w:rPr>
        <w:t xml:space="preserve"> </w:t>
      </w:r>
      <w:r w:rsidR="00E454A7" w:rsidRPr="00E454A7">
        <w:rPr>
          <w:rFonts w:ascii="Times New Roman" w:hAnsi="Times New Roman" w:cs="Times New Roman"/>
          <w:sz w:val="22"/>
          <w:szCs w:val="22"/>
        </w:rPr>
        <w:t>Ebből egy szűkebb szakmai program, napi két-három kerekasztal megbeszélés ugyan megrendezhető, de ez nem tükrözné azt a szakmai tartalmat, amiben mi gondolkodunk.</w:t>
      </w:r>
    </w:p>
    <w:p w14:paraId="7C696503" w14:textId="4D975213" w:rsidR="00E454A7" w:rsidRDefault="00E454A7" w:rsidP="00A4540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Pr="00E454A7">
        <w:rPr>
          <w:rFonts w:ascii="Times New Roman" w:hAnsi="Times New Roman" w:cs="Times New Roman"/>
          <w:sz w:val="22"/>
          <w:szCs w:val="22"/>
        </w:rPr>
        <w:t>lyan önálló, magas színvonalú szakmai programot szeretnénk, amely a kisebb kiállítói volumen mellett is valódi vonzerőt jelent a látogatók számára, építve a Szövetség szakmai kapcsolatrendszerére és tagsági hátterére.</w:t>
      </w:r>
    </w:p>
    <w:p w14:paraId="3C0ED580" w14:textId="7E28C062" w:rsidR="00A4540E" w:rsidRPr="00A4540E" w:rsidRDefault="00A4540E" w:rsidP="00A4540E">
      <w:pPr>
        <w:jc w:val="both"/>
        <w:rPr>
          <w:rFonts w:ascii="Times New Roman" w:hAnsi="Times New Roman" w:cs="Times New Roman"/>
          <w:sz w:val="22"/>
          <w:szCs w:val="22"/>
        </w:rPr>
      </w:pPr>
      <w:r w:rsidRPr="00A4540E">
        <w:rPr>
          <w:rFonts w:ascii="Times New Roman" w:hAnsi="Times New Roman" w:cs="Times New Roman"/>
          <w:sz w:val="22"/>
          <w:szCs w:val="22"/>
        </w:rPr>
        <w:t xml:space="preserve">Fontos számunkra, hogy csak olyan együttműködéshez adjuk a Szövetség és az </w:t>
      </w:r>
      <w:proofErr w:type="spellStart"/>
      <w:r w:rsidRPr="00A4540E">
        <w:rPr>
          <w:rFonts w:ascii="Times New Roman" w:hAnsi="Times New Roman" w:cs="Times New Roman"/>
          <w:sz w:val="22"/>
          <w:szCs w:val="22"/>
        </w:rPr>
        <w:t>AgrárgépShow</w:t>
      </w:r>
      <w:proofErr w:type="spellEnd"/>
      <w:r w:rsidRPr="00A4540E">
        <w:rPr>
          <w:rFonts w:ascii="Times New Roman" w:hAnsi="Times New Roman" w:cs="Times New Roman"/>
          <w:sz w:val="22"/>
          <w:szCs w:val="22"/>
        </w:rPr>
        <w:t xml:space="preserve"> nevét, amely szakmai tartalmában és színvonalában is méltó az általunk képviselt értékekhez.</w:t>
      </w:r>
    </w:p>
    <w:p w14:paraId="266F8D04" w14:textId="77777777" w:rsidR="00E454A7" w:rsidRDefault="00E454A7" w:rsidP="00A4540E">
      <w:pPr>
        <w:jc w:val="both"/>
        <w:rPr>
          <w:rFonts w:ascii="Times New Roman" w:hAnsi="Times New Roman" w:cs="Times New Roman"/>
          <w:sz w:val="22"/>
          <w:szCs w:val="22"/>
        </w:rPr>
      </w:pPr>
      <w:r w:rsidRPr="00E454A7">
        <w:rPr>
          <w:rFonts w:ascii="Times New Roman" w:hAnsi="Times New Roman" w:cs="Times New Roman"/>
          <w:sz w:val="22"/>
          <w:szCs w:val="22"/>
        </w:rPr>
        <w:t>Amennyiben a HUNGEXPO nyitott erre a koncepcióra és az ehhez szükséges pénzügyi háttér biztosítására, akkor minél hamarabb kezdjük meg a két évre szóló együttműködés részleteinek közös kidolgozását.</w:t>
      </w:r>
    </w:p>
    <w:p w14:paraId="5D84778B" w14:textId="3648B73B" w:rsidR="00E454A7" w:rsidRDefault="00E454A7" w:rsidP="00A4540E">
      <w:pPr>
        <w:jc w:val="both"/>
        <w:rPr>
          <w:rFonts w:ascii="Times New Roman" w:hAnsi="Times New Roman" w:cs="Times New Roman"/>
          <w:sz w:val="22"/>
          <w:szCs w:val="22"/>
        </w:rPr>
      </w:pPr>
      <w:r w:rsidRPr="00E454A7">
        <w:rPr>
          <w:rFonts w:ascii="Times New Roman" w:hAnsi="Times New Roman" w:cs="Times New Roman"/>
          <w:sz w:val="22"/>
          <w:szCs w:val="22"/>
        </w:rPr>
        <w:t>Bízunk benne, hogy sikerül megtalálnunk azt a konstrukciót, amely a HUNGEXPO és a Szövetség számára egyaránt értéket teremt, és hosszú távon is tovább erősíti mindkét szervezet rangját, illetve segíti a közös célok elérését.</w:t>
      </w:r>
    </w:p>
    <w:p w14:paraId="4A7FB757" w14:textId="15EA6DD6" w:rsidR="00A4540E" w:rsidRPr="00A4540E" w:rsidRDefault="00A4540E" w:rsidP="00A4540E">
      <w:pPr>
        <w:jc w:val="both"/>
        <w:rPr>
          <w:rFonts w:ascii="Times New Roman" w:hAnsi="Times New Roman" w:cs="Times New Roman"/>
          <w:sz w:val="22"/>
          <w:szCs w:val="22"/>
        </w:rPr>
      </w:pPr>
      <w:r w:rsidRPr="00A4540E">
        <w:rPr>
          <w:rFonts w:ascii="Times New Roman" w:hAnsi="Times New Roman" w:cs="Times New Roman"/>
          <w:sz w:val="22"/>
          <w:szCs w:val="22"/>
        </w:rPr>
        <w:t>Üdvözlettel:</w:t>
      </w:r>
    </w:p>
    <w:p w14:paraId="20A9748D" w14:textId="77777777" w:rsidR="00A4540E" w:rsidRPr="00A4540E" w:rsidRDefault="00A4540E" w:rsidP="00A4540E">
      <w:pPr>
        <w:rPr>
          <w:rFonts w:ascii="Times New Roman" w:hAnsi="Times New Roman" w:cs="Times New Roman"/>
          <w:sz w:val="22"/>
          <w:szCs w:val="22"/>
        </w:rPr>
      </w:pPr>
      <w:r w:rsidRPr="00A4540E">
        <w:rPr>
          <w:rFonts w:ascii="Times New Roman" w:hAnsi="Times New Roman" w:cs="Times New Roman"/>
          <w:b/>
          <w:bCs/>
          <w:sz w:val="22"/>
          <w:szCs w:val="22"/>
        </w:rPr>
        <w:t>Harsányi Zsolt</w:t>
      </w:r>
      <w:r w:rsidRPr="00A4540E">
        <w:rPr>
          <w:rFonts w:ascii="Times New Roman" w:hAnsi="Times New Roman" w:cs="Times New Roman"/>
          <w:sz w:val="22"/>
          <w:szCs w:val="22"/>
        </w:rPr>
        <w:br/>
        <w:t>elnök</w:t>
      </w:r>
      <w:r w:rsidRPr="00A4540E">
        <w:rPr>
          <w:rFonts w:ascii="Times New Roman" w:hAnsi="Times New Roman" w:cs="Times New Roman"/>
          <w:sz w:val="22"/>
          <w:szCs w:val="22"/>
        </w:rPr>
        <w:br/>
        <w:t>Agrárgép Szövetség</w:t>
      </w:r>
    </w:p>
    <w:p w14:paraId="087FEC7D" w14:textId="7040E1C4" w:rsidR="00C1523F" w:rsidRDefault="00C1523F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14:paraId="2C99802D" w14:textId="37B59C32" w:rsidR="00C1523F" w:rsidRPr="00A4540E" w:rsidRDefault="00C1523F" w:rsidP="00C1523F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4540E">
        <w:rPr>
          <w:rFonts w:ascii="Times New Roman" w:hAnsi="Times New Roman" w:cs="Times New Roman"/>
          <w:b/>
          <w:bCs/>
          <w:sz w:val="22"/>
          <w:szCs w:val="22"/>
        </w:rPr>
        <w:lastRenderedPageBreak/>
        <w:t>A 2027–2028. évi együttműködés szakmai koncepciója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721B7"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>
        <w:rPr>
          <w:rFonts w:ascii="Times New Roman" w:hAnsi="Times New Roman" w:cs="Times New Roman"/>
          <w:b/>
          <w:bCs/>
          <w:sz w:val="22"/>
          <w:szCs w:val="22"/>
        </w:rPr>
        <w:t>levélre válasz</w:t>
      </w:r>
    </w:p>
    <w:p w14:paraId="724F0A8D" w14:textId="537BA606" w:rsidR="00C1523F" w:rsidRPr="00C1523F" w:rsidRDefault="00C1523F" w:rsidP="00C1523F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1523F">
        <w:rPr>
          <w:rFonts w:ascii="Times New Roman" w:hAnsi="Times New Roman" w:cs="Times New Roman"/>
          <w:b/>
          <w:bCs/>
          <w:sz w:val="22"/>
          <w:szCs w:val="22"/>
        </w:rPr>
        <w:t xml:space="preserve">Kedves </w:t>
      </w:r>
      <w:r w:rsidRPr="00C1523F">
        <w:rPr>
          <w:rFonts w:ascii="Times New Roman" w:hAnsi="Times New Roman" w:cs="Times New Roman"/>
          <w:b/>
          <w:bCs/>
          <w:sz w:val="22"/>
          <w:szCs w:val="22"/>
        </w:rPr>
        <w:t>Harsányi Zsolt</w:t>
      </w:r>
      <w:r w:rsidRPr="00C1523F">
        <w:rPr>
          <w:rFonts w:ascii="Times New Roman" w:hAnsi="Times New Roman" w:cs="Times New Roman"/>
          <w:b/>
          <w:bCs/>
          <w:sz w:val="22"/>
          <w:szCs w:val="22"/>
        </w:rPr>
        <w:t>!</w:t>
      </w:r>
    </w:p>
    <w:p w14:paraId="67146DF4" w14:textId="77777777" w:rsidR="00C1523F" w:rsidRPr="00C1523F" w:rsidRDefault="00C1523F" w:rsidP="00C1523F">
      <w:pPr>
        <w:jc w:val="both"/>
        <w:rPr>
          <w:rFonts w:ascii="Times New Roman" w:hAnsi="Times New Roman" w:cs="Times New Roman"/>
          <w:sz w:val="22"/>
          <w:szCs w:val="22"/>
        </w:rPr>
      </w:pPr>
      <w:r w:rsidRPr="00C1523F">
        <w:rPr>
          <w:rFonts w:ascii="Times New Roman" w:hAnsi="Times New Roman" w:cs="Times New Roman"/>
          <w:sz w:val="22"/>
          <w:szCs w:val="22"/>
        </w:rPr>
        <w:t xml:space="preserve">Köszönjük a részletes visszajelzést és azt, hogy megosztottátok velünk a Szövetség hosszabb távú elképzeléseit a 2027-es </w:t>
      </w:r>
      <w:proofErr w:type="spellStart"/>
      <w:r w:rsidRPr="00C1523F">
        <w:rPr>
          <w:rFonts w:ascii="Times New Roman" w:hAnsi="Times New Roman" w:cs="Times New Roman"/>
          <w:sz w:val="22"/>
          <w:szCs w:val="22"/>
        </w:rPr>
        <w:t>AGROmashEXPO</w:t>
      </w:r>
      <w:proofErr w:type="spellEnd"/>
      <w:r w:rsidRPr="00C1523F">
        <w:rPr>
          <w:rFonts w:ascii="Times New Roman" w:hAnsi="Times New Roman" w:cs="Times New Roman"/>
          <w:sz w:val="22"/>
          <w:szCs w:val="22"/>
        </w:rPr>
        <w:t xml:space="preserve"> és </w:t>
      </w:r>
      <w:proofErr w:type="spellStart"/>
      <w:r w:rsidRPr="00C1523F">
        <w:rPr>
          <w:rFonts w:ascii="Times New Roman" w:hAnsi="Times New Roman" w:cs="Times New Roman"/>
          <w:sz w:val="22"/>
          <w:szCs w:val="22"/>
        </w:rPr>
        <w:t>AgrárgépShow</w:t>
      </w:r>
      <w:proofErr w:type="spellEnd"/>
      <w:r w:rsidRPr="00C1523F">
        <w:rPr>
          <w:rFonts w:ascii="Times New Roman" w:hAnsi="Times New Roman" w:cs="Times New Roman"/>
          <w:sz w:val="22"/>
          <w:szCs w:val="22"/>
        </w:rPr>
        <w:t xml:space="preserve"> kapcsán. Megértjük és értékeljük azt a törekvést, hogy a kiállítás szakmai értéke és láthatósága a köztes években is fennmaradjon, és egyetértünk abban, hogy ennek alapfeltétele a magas színvonalú szakmai tartalom. Ugyanakkor fontos őszintén jeleznünk, hogy a 2027-es </w:t>
      </w:r>
      <w:proofErr w:type="spellStart"/>
      <w:r w:rsidRPr="00C1523F">
        <w:rPr>
          <w:rFonts w:ascii="Times New Roman" w:hAnsi="Times New Roman" w:cs="Times New Roman"/>
          <w:sz w:val="22"/>
          <w:szCs w:val="22"/>
        </w:rPr>
        <w:t>AGROmashEXPO</w:t>
      </w:r>
      <w:proofErr w:type="spellEnd"/>
      <w:r w:rsidRPr="00C1523F">
        <w:rPr>
          <w:rFonts w:ascii="Times New Roman" w:hAnsi="Times New Roman" w:cs="Times New Roman"/>
          <w:sz w:val="22"/>
          <w:szCs w:val="22"/>
        </w:rPr>
        <w:t xml:space="preserve"> jelenlegi előrejelzései mind négyzetméter, mind árbevétel tekintetében jelentősen elmaradnak a tervezettől. Ebben a helyzetben nincs lehetőségünk az előzetesen meghatározott költségkeretek túllépésére, még akkor sem, ha egyébként esetleg szívesen támogatnánk egy nagyobb volumenű program megvalósítását.</w:t>
      </w:r>
    </w:p>
    <w:p w14:paraId="72157AF4" w14:textId="77777777" w:rsidR="00C1523F" w:rsidRPr="00C1523F" w:rsidRDefault="00C1523F" w:rsidP="00C1523F">
      <w:pPr>
        <w:jc w:val="both"/>
        <w:rPr>
          <w:rFonts w:ascii="Times New Roman" w:hAnsi="Times New Roman" w:cs="Times New Roman"/>
          <w:sz w:val="22"/>
          <w:szCs w:val="22"/>
        </w:rPr>
      </w:pPr>
      <w:r w:rsidRPr="00C1523F">
        <w:rPr>
          <w:rFonts w:ascii="Times New Roman" w:hAnsi="Times New Roman" w:cs="Times New Roman"/>
          <w:sz w:val="22"/>
          <w:szCs w:val="22"/>
        </w:rPr>
        <w:t>Úgy gondoljuk ugyanakkor, hogy a szakmai színvonal és a költséghatékonyság nem feltétlenül zárják ki egymást. Az elmúlt években a MEGOSZ több alkalommal is sikeresen valósított meg olyan szakmai programokat, amelyek keretében a Fórum Színpadon egy-egy aktuális témakört jártak körül a szakértők, majd az érdeklődő látogatókat a kapcsolódó kiállítói standokhoz vezették, ahol a résztvevő cégek bemutathatták újdonságaikat és megoldásaikat. A visszajelzések alapján ez a formátum egyszerre szolgálta jól a látogatók és a kiállító tagcégek érdekeit, miközben nem igényelt több tízmilliós nagyságrendű ráfordítást.</w:t>
      </w:r>
    </w:p>
    <w:p w14:paraId="53DD300F" w14:textId="77777777" w:rsidR="00C1523F" w:rsidRPr="00C1523F" w:rsidRDefault="00C1523F" w:rsidP="00C1523F">
      <w:pPr>
        <w:jc w:val="both"/>
        <w:rPr>
          <w:rFonts w:ascii="Times New Roman" w:hAnsi="Times New Roman" w:cs="Times New Roman"/>
          <w:sz w:val="22"/>
          <w:szCs w:val="22"/>
        </w:rPr>
      </w:pPr>
      <w:r w:rsidRPr="00C1523F">
        <w:rPr>
          <w:rFonts w:ascii="Times New Roman" w:hAnsi="Times New Roman" w:cs="Times New Roman"/>
          <w:sz w:val="22"/>
          <w:szCs w:val="22"/>
        </w:rPr>
        <w:t>Ezért a mi javaslatunk az, hogy 2027-ben elsősorban egy hasonló, már bizonyítottan működő koncepció mentén, vagy annak továbbfejlesztett változatával gondolkodjunk közösen. Meggyőződésünk, hogy megfelelő szakmai tartalommal, a Szövetség kapcsolatrendszerére és szakértelmére építve tudunk jelentős érdeklődést generálni, miközben figyelembe vesszük a jelenlegi gazdasági és piaci realitásokat.</w:t>
      </w:r>
    </w:p>
    <w:p w14:paraId="612008A9" w14:textId="77777777" w:rsidR="00C1523F" w:rsidRPr="00C1523F" w:rsidRDefault="00C1523F" w:rsidP="00C1523F">
      <w:pPr>
        <w:jc w:val="both"/>
        <w:rPr>
          <w:rFonts w:ascii="Times New Roman" w:hAnsi="Times New Roman" w:cs="Times New Roman"/>
          <w:sz w:val="22"/>
          <w:szCs w:val="22"/>
        </w:rPr>
      </w:pPr>
      <w:r w:rsidRPr="00C1523F">
        <w:rPr>
          <w:rFonts w:ascii="Times New Roman" w:hAnsi="Times New Roman" w:cs="Times New Roman"/>
          <w:sz w:val="22"/>
          <w:szCs w:val="22"/>
        </w:rPr>
        <w:t>Természetesen nyitottak vagyunk arra, hogy közösen áttekintsük a lehetséges szakmai programokat és azok megvalósítási kereteit, és megtaláljuk azt a megoldást, amely mind a Szövetség, mind a kiállítók és látogatók számára értéket teremt.</w:t>
      </w:r>
    </w:p>
    <w:p w14:paraId="6C7CE7CB" w14:textId="77777777" w:rsidR="00C1523F" w:rsidRPr="00C1523F" w:rsidRDefault="00C1523F" w:rsidP="00C1523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ED545DE" w14:textId="77777777" w:rsidR="00C1523F" w:rsidRPr="00C1523F" w:rsidRDefault="00C1523F" w:rsidP="00C1523F">
      <w:pPr>
        <w:jc w:val="both"/>
        <w:rPr>
          <w:rFonts w:ascii="Times New Roman" w:hAnsi="Times New Roman" w:cs="Times New Roman"/>
          <w:sz w:val="22"/>
          <w:szCs w:val="22"/>
        </w:rPr>
      </w:pPr>
      <w:r w:rsidRPr="00C1523F">
        <w:rPr>
          <w:rFonts w:ascii="Times New Roman" w:hAnsi="Times New Roman" w:cs="Times New Roman"/>
          <w:sz w:val="22"/>
          <w:szCs w:val="22"/>
        </w:rPr>
        <w:t>Köszönettel:</w:t>
      </w:r>
    </w:p>
    <w:p w14:paraId="58DDC201" w14:textId="77777777" w:rsidR="00C1523F" w:rsidRPr="00C1523F" w:rsidRDefault="00C1523F" w:rsidP="00C1523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422173D" w14:textId="7BF3813D" w:rsidR="009B3F80" w:rsidRPr="00A4540E" w:rsidRDefault="00C1523F" w:rsidP="00C1523F">
      <w:pPr>
        <w:rPr>
          <w:rFonts w:ascii="Times New Roman" w:hAnsi="Times New Roman" w:cs="Times New Roman"/>
          <w:sz w:val="22"/>
          <w:szCs w:val="22"/>
        </w:rPr>
      </w:pPr>
      <w:r w:rsidRPr="00C1523F">
        <w:rPr>
          <w:rFonts w:ascii="Times New Roman" w:hAnsi="Times New Roman" w:cs="Times New Roman"/>
          <w:sz w:val="22"/>
          <w:szCs w:val="22"/>
        </w:rPr>
        <w:t>SZILVÁSI Krisztina</w:t>
      </w:r>
      <w:r>
        <w:rPr>
          <w:rFonts w:ascii="Times New Roman" w:hAnsi="Times New Roman" w:cs="Times New Roman"/>
          <w:sz w:val="22"/>
          <w:szCs w:val="22"/>
        </w:rPr>
        <w:br/>
      </w:r>
      <w:r w:rsidRPr="00C1523F">
        <w:rPr>
          <w:rFonts w:ascii="Times New Roman" w:hAnsi="Times New Roman" w:cs="Times New Roman"/>
          <w:sz w:val="22"/>
          <w:szCs w:val="22"/>
        </w:rPr>
        <w:t xml:space="preserve">Kiállítási igazgató | </w:t>
      </w:r>
      <w:proofErr w:type="spellStart"/>
      <w:r w:rsidRPr="00C1523F">
        <w:rPr>
          <w:rFonts w:ascii="Times New Roman" w:hAnsi="Times New Roman" w:cs="Times New Roman"/>
          <w:sz w:val="22"/>
          <w:szCs w:val="22"/>
        </w:rPr>
        <w:t>Exhibition</w:t>
      </w:r>
      <w:proofErr w:type="spellEnd"/>
      <w:r w:rsidRPr="00C1523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C1523F">
        <w:rPr>
          <w:rFonts w:ascii="Times New Roman" w:hAnsi="Times New Roman" w:cs="Times New Roman"/>
          <w:sz w:val="22"/>
          <w:szCs w:val="22"/>
        </w:rPr>
        <w:t>director</w:t>
      </w:r>
      <w:proofErr w:type="spellEnd"/>
    </w:p>
    <w:sectPr w:rsidR="009B3F80" w:rsidRPr="00A454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0E"/>
    <w:rsid w:val="002C6497"/>
    <w:rsid w:val="003C25E9"/>
    <w:rsid w:val="004B1EBB"/>
    <w:rsid w:val="006C5F10"/>
    <w:rsid w:val="00725BE9"/>
    <w:rsid w:val="009B3F80"/>
    <w:rsid w:val="00A4540E"/>
    <w:rsid w:val="00AD48BF"/>
    <w:rsid w:val="00C1523F"/>
    <w:rsid w:val="00C721B7"/>
    <w:rsid w:val="00E3598A"/>
    <w:rsid w:val="00E454A7"/>
    <w:rsid w:val="00F3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1DD82"/>
  <w15:chartTrackingRefBased/>
  <w15:docId w15:val="{E7BEC373-CD28-45DF-B583-B4AA9644E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454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454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454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454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454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454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454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454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454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454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454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454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4540E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4540E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4540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4540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4540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4540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454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454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454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454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454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4540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4540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4540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454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4540E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454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4181</Characters>
  <Application>Microsoft Office Word</Application>
  <DocSecurity>0</DocSecurity>
  <Lines>34</Lines>
  <Paragraphs>9</Paragraphs>
  <ScaleCrop>false</ScaleCrop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Orsolya Hodján</dc:creator>
  <cp:keywords/>
  <dc:description/>
  <cp:lastModifiedBy>Orsolya Hodján</cp:lastModifiedBy>
  <cp:revision>3</cp:revision>
  <dcterms:created xsi:type="dcterms:W3CDTF">2026-09-16T20:07:00Z</dcterms:created>
  <dcterms:modified xsi:type="dcterms:W3CDTF">2026-09-16T20:07:00Z</dcterms:modified>
</cp:coreProperties>
</file>